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DA4EA7" w:rsidRPr="00DA4EA7" w14:paraId="58E0B331" w14:textId="77777777" w:rsidTr="00DA4EA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6" w:type="dxa"/>
              <w:shd w:val="clear" w:color="auto" w:fill="C8C6C6"/>
              <w:tblCellMar>
                <w:top w:w="240" w:type="dxa"/>
                <w:left w:w="240" w:type="dxa"/>
                <w:bottom w:w="240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DA4EA7" w:rsidRPr="00DA4EA7" w14:paraId="2E2CC1FF" w14:textId="77777777">
              <w:trPr>
                <w:tblCellSpacing w:w="6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3344C151" w14:textId="77777777" w:rsidR="00DA4EA7" w:rsidRPr="00DA4EA7" w:rsidRDefault="00DA4EA7" w:rsidP="00DA4EA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noProof w:val="0"/>
                      <w:sz w:val="27"/>
                      <w:szCs w:val="27"/>
                      <w:lang w:eastAsia="hr-HR"/>
                    </w:rPr>
                  </w:pPr>
                  <w:bookmarkStart w:id="0" w:name="_GoBack"/>
                  <w:bookmarkEnd w:id="0"/>
                  <w:r w:rsidRPr="00DA4EA7">
                    <w:rPr>
                      <w:rFonts w:ascii="Verdana" w:eastAsia="Times New Roman" w:hAnsi="Verdana" w:cs="Times New Roman"/>
                      <w:b/>
                      <w:bCs/>
                      <w:noProof w:val="0"/>
                      <w:sz w:val="27"/>
                      <w:szCs w:val="27"/>
                      <w:lang w:eastAsia="hr-HR"/>
                    </w:rPr>
                    <w:t>FINANCIJSKI IZVJEŠTAJ ZA 2024. GODINU.</w:t>
                  </w:r>
                </w:p>
                <w:p w14:paraId="6FB91A56" w14:textId="77777777" w:rsidR="00DA4EA7" w:rsidRPr="00DA4EA7" w:rsidRDefault="00DA4EA7" w:rsidP="00DA4EA7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noProof w:val="0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DA4EA7" w:rsidRPr="00DA4EA7" w14:paraId="1190CA3C" w14:textId="77777777">
                    <w:trPr>
                      <w:trHeight w:val="24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2B34543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sz w:val="15"/>
                            <w:szCs w:val="15"/>
                            <w:lang w:eastAsia="hr-HR"/>
                          </w:rPr>
                          <w:t>26.03.2026 09:20:15</w:t>
                        </w:r>
                      </w:p>
                    </w:tc>
                  </w:tr>
                </w:tbl>
                <w:p w14:paraId="7AAB0F00" w14:textId="77777777" w:rsidR="00DA4EA7" w:rsidRPr="00DA4EA7" w:rsidRDefault="00DA4EA7" w:rsidP="00DA4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 w:val="0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DA4EA7" w:rsidRPr="00DA4EA7" w14:paraId="24EDC925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0F6B5D7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DA4EA7" w:rsidRPr="00DA4EA7" w14:paraId="53FF9F58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4A504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F6AAB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  <w:t>28984473510 / 04937392</w:t>
                        </w:r>
                      </w:p>
                    </w:tc>
                  </w:tr>
                  <w:tr w:rsidR="00DA4EA7" w:rsidRPr="00DA4EA7" w14:paraId="27A0892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90D8A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D41E7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  <w:t>Meka d.o.o. u stečaju</w:t>
                        </w:r>
                      </w:p>
                    </w:tc>
                  </w:tr>
                  <w:tr w:rsidR="00DA4EA7" w:rsidRPr="00DA4EA7" w14:paraId="7CA0DFD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B973A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97B8F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Jesenovečka cesta 6, Jesenovec, 10362 KAŠINA</w:t>
                        </w:r>
                      </w:p>
                    </w:tc>
                  </w:tr>
                  <w:tr w:rsidR="00DA4EA7" w:rsidRPr="00DA4EA7" w14:paraId="5439EE8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B8D0D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3195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23.06.2025.</w:t>
                        </w:r>
                      </w:p>
                    </w:tc>
                  </w:tr>
                </w:tbl>
                <w:p w14:paraId="4D80DAC1" w14:textId="77777777" w:rsidR="00DA4EA7" w:rsidRPr="00DA4EA7" w:rsidRDefault="00DA4EA7" w:rsidP="00DA4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 w:val="0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DA4EA7" w:rsidRPr="00DA4EA7" w14:paraId="501D61C4" w14:textId="7777777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635507E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iznosi u EUR</w:t>
                        </w:r>
                      </w:p>
                    </w:tc>
                  </w:tr>
                </w:tbl>
                <w:p w14:paraId="123C7A2B" w14:textId="77777777" w:rsidR="00DA4EA7" w:rsidRPr="00DA4EA7" w:rsidRDefault="00DA4EA7" w:rsidP="00DA4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 w:val="0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42"/>
                    <w:gridCol w:w="742"/>
                    <w:gridCol w:w="1370"/>
                    <w:gridCol w:w="1370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44"/>
                  </w:tblGrid>
                  <w:tr w:rsidR="00DA4EA7" w:rsidRPr="00DA4EA7" w14:paraId="44C91A7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35276E8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DA4EA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 w:val="0"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31.12.2024.</w:t>
                        </w:r>
                      </w:p>
                    </w:tc>
                  </w:tr>
                  <w:tr w:rsidR="00DA4EA7" w:rsidRPr="00DA4EA7" w14:paraId="2321B806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720A5CF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129D5FFA" w14:textId="77777777" w:rsidR="00DA4EA7" w:rsidRPr="00DA4EA7" w:rsidRDefault="00DA4EA7" w:rsidP="00DA4EA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3A77B131" w14:textId="77777777" w:rsidR="00DA4EA7" w:rsidRPr="00DA4EA7" w:rsidRDefault="00DA4EA7" w:rsidP="00DA4EA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1CD5878F" w14:textId="77777777" w:rsidR="00DA4EA7" w:rsidRPr="00DA4EA7" w:rsidRDefault="00DA4EA7" w:rsidP="00DA4EA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6BE3BD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0B0B48A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AEE1CE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BD8CB8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703BCB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56AF8A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3D18EB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695C9B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0C6975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DA847D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BD899C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F91758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0A56F2B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4AA50B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4E6539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04E38AF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14:paraId="5F9D94C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B622F0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0B3D08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D52A2F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764340E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D1E20A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57D7AA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7A804F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53D4682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6AC7EE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728C47F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AB2B55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3E7C948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57270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82318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B3FCE3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F9644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8A0E5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5582D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8A2EE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362CD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63BEB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97BD8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4DEDF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AE9FA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2FA6B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1C1E5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C4B13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D075D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4646B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13097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5FA65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427ABA2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5B82E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B9625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FE3A3B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49.376,77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0CE43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59.108,81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9CED4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476C9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1DFF1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CF6AE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45372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61FF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86D98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54FA9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1F7E1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358B4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2D08E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BC0F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A4582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D61C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FDB57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2281867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F06D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A1AC2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566D05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A147A3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46047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272C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D631B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3EB10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1AD23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FFF61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91270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92FA6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9C35F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CF906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E2F44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C1A78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43A85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9D554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DDC95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574281E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0F583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B92F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5C0C9C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49.376,77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5C8B2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59.108,81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5204E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93915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3BE55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DA048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EDC6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E5139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2C46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A683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11326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C686A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27D50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2582F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1EAB8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A82E4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04C69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3C7C35E4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7ED4A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B12B6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DA668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9D3D83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4DA1F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4B05E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2E36E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FDEAE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2A753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DFA72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1B896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7354B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84D21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7C49E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2C917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D64F7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B24C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209DE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55AA8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54FC21D6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2C49C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179BA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BC3F1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CE6B18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EF419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B4682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0D0E7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EFD03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133BE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EEAF3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C3B83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7E6EB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6A5BC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50312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7A2D5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2A0E5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75E2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83C9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DACD2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1E1A6AA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AAE71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6FF0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65E50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10EA74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FF4FF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AB78D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46CBB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01BA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4FCE2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A563E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F72AD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32D5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36F6C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A5525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D54694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56F5C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1F7CE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0696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C134F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5C7C59C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7B8BD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AFE5B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0D2D4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33.155,17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8D9C8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66.157,06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BAF4A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48CD6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FD231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37089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50376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6B5CD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D6655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F9EF3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5B68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C0F33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3F36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1AF5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4A809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33989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7299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2BC95E74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8C17A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745A0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ADA743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0,01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F69985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0,01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6C578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6702E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E7338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B1AE1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71A57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E4B32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B97D2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C029AB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F6CAC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CF16A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A3F7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5AE19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8DFE0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57432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B8560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07FEE58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39510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E7091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544EA8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29.703,86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5A6FA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65.532,45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7B283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C2ED8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1EE6D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8B037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102C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951AD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33385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054F1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B78B3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643B0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3986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E54DB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E275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BB5B2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A3A50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12C530D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B8E3D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09302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8936D7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099472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90B80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F18E0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E1C0E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B290D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6BA56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B45E3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8E63A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90EBA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AC7F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91A79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D78F0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97799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2001D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F3CEE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5645E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3052670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EECA1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CAEFF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642E31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3.451,30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4D03B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624,60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953FE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C15D6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2831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0483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30887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F0E70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DA985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12CA9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F321A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5DF35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4DCA0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4CD59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AC157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C16FB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E7C3E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3E8403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466A2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633D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36523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FD90D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AAD8D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4E257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014E1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1E3B0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CC220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41A11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CD944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BEF03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12483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68745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430C3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3843B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8AA3F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C1F8F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786C8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4948492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F59C7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81149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FFD2F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82.531,94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4E817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125.265,87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C888D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359FA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3BA35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F50A7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9EEE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31FB4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818FC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75E6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1172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558CB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0387E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81200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B5889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465C4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4FE67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C6F169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2C32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F)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8D67E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D7B91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E4C60F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8ED5F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B408A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BCC76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39D6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F3C09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30031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F3B04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BF21C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7EFAB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647C2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FC60F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212B1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7FDEB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8FCA8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5971C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0DE2D055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14:paraId="4CC19DC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</w:pPr>
                        <w:r w:rsidRPr="00DA4EA7">
                          <w:rPr>
                            <w:rFonts w:ascii="Times New Roman" w:eastAsia="Times New Roman" w:hAnsi="Times New Roman" w:cs="Times New Roman"/>
                            <w:noProof w:val="0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ACDD04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4BCF5F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6035A07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45A8A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206D948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26E8713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E4C00D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4C99C0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573F43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0C6DA26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64FB0B0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6FB1AA2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5EF69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27C58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D23D8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-92.524,40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8F9B06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-240.005,40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3AD80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7E236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216D0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6179D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8D13F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42BEE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A32A5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9B434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721E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04C35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C782F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F79F0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9BFDC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644E6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21AB3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1AD9F4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DA91B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14B54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7B4D8B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2.654,46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5AA4C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2.654,46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70A44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5C5D1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D6D096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0DEB5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0B24C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8FBA6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EE7A1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CE0C6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BDF1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E6BCE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E9B7F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446F7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74895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C66E8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8C192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8D2CC4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C4EDF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E90D6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B3A32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87B3C4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08257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91459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271D5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9CDBD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AA5CA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B28B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9AC27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24079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44A91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18954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23932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D1B25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B26AC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B7F5B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5B477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490D8D1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F44E8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74B56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602B0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5E7F22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4016E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BBE78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ACE0D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3A223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3FC33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300A8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102A0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28C0E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7D5C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840208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2DC14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5C848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5510A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6D8A5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6064F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C30A54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EAFB9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C2547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309661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05E606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5645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B1565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4AEE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A7A26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0D445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03CD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EB650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90509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711C9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6244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EC35C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D6FBD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89237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21EEA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CCA05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423DC06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41E6B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V. REZERVE FER VRIJEDNOSTI I OSTALO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3DDF5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AED29E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D2DD73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866DC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2D4B0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A3EAB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70378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0F6BE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AB03F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C3D10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37D40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8CD4D5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1C925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27016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6C9DC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ED0C2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F8AEA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511F1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68794AB7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BCC4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C6437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16BC44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-27.971,89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41519A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-95.178,86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E42CB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93D23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F4D6E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E65CF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89A79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EFB56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0F374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C8E9E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C2ECF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0A48C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95D95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BFFEE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A1C59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26398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7AAE3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113F0D5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34422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FDB56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9F7389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-67.206,97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202B27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-147.481,00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2475F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CDABA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3E8D8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C8D4C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896BFF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50188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C93DF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5C226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A076E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FE393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E5966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C883D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771B2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58D87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763E4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39B68CC2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EFB89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VIII. MANJINSKI (NEKONTROLIRAJUĆI)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8A627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F01345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202611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61388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C1C7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0A297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E52B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CFF31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AE056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1171B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456A8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13A09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04B6D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E83FC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E3D3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3192B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D6172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42EE2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418E31D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42B25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C179F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71E7C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D69E35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801F1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36566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9E8B1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4B802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7FF68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20EF1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80DD4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B504A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7FF58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F9F4F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37437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239AE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FB2B3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B5FB4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76B1C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7B4A235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1A370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BE08D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671A1E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61D934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D64D5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63192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C9506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1F3C3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55E2E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EEF429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DA600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A2461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684CC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5564E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0BBA6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FB7AE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A7E82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813AD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BC1A4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1ACA01D8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3B788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8BD9D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30DE2E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175.056,34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C852B7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365.271,27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1A25A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24269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E9CA1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FAE6F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7C63D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0DC54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552C4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90553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220C6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41A03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ABE93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1EEC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68838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8A9DD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D746F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0C7161F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B570F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BBA81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2C7DEE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E7EBCD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4DF73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12718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99C20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5B6322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AFF72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EA9C1A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77E55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A5E5D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6F3B8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4B87E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AA7FC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F5496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0E4A0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3B360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938C1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0E0A394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C6EE07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A68B7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401C22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82.531,94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841308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125.265,87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DAC2B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6DCCA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506C5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5951B9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A0F34E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A2F4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F7820E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92595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7B27C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B1621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0D0F08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06775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1DA28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F1891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24DB9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DA4EA7" w:rsidRPr="00DA4EA7" w14:paraId="1C41BE3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45374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G)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67A09A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88F1B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ACBA30" w14:textId="77777777" w:rsidR="00DA4EA7" w:rsidRPr="00DA4EA7" w:rsidRDefault="00DA4EA7" w:rsidP="00DA4EA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</w:pPr>
                        <w:r w:rsidRPr="00DA4EA7">
                          <w:rPr>
                            <w:rFonts w:ascii="Verdana" w:eastAsia="Times New Roman" w:hAnsi="Verdana" w:cs="Times New Roman"/>
                            <w:noProof w:val="0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6FA7B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8810C7D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C8F36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2F522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7036F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F907E2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B02964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30B553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A8FC61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E6FD2B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8B0BA0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49CB05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FE6D1C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ACB366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6B1CEF" w14:textId="77777777" w:rsidR="00DA4EA7" w:rsidRPr="00DA4EA7" w:rsidRDefault="00DA4EA7" w:rsidP="00DA4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noProof w:val="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14:paraId="212BF398" w14:textId="77777777" w:rsidR="00DA4EA7" w:rsidRPr="00DA4EA7" w:rsidRDefault="00DA4EA7" w:rsidP="00DA4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noProof w:val="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14:paraId="061B1AD3" w14:textId="77777777" w:rsidR="00DA4EA7" w:rsidRPr="00DA4EA7" w:rsidRDefault="00DA4EA7" w:rsidP="00DA4EA7">
            <w:pPr>
              <w:spacing w:after="0" w:line="240" w:lineRule="auto"/>
              <w:rPr>
                <w:rFonts w:ascii="Arial" w:eastAsia="Times New Roman" w:hAnsi="Arial" w:cs="Arial"/>
                <w:noProof w:val="0"/>
                <w:sz w:val="24"/>
                <w:szCs w:val="24"/>
                <w:lang w:eastAsia="hr-HR"/>
              </w:rPr>
            </w:pPr>
          </w:p>
        </w:tc>
      </w:tr>
    </w:tbl>
    <w:p w14:paraId="3F4754E3" w14:textId="77777777" w:rsidR="00495919" w:rsidRDefault="00945D08"/>
    <w:sectPr w:rsidR="00495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A7"/>
    <w:rsid w:val="00395304"/>
    <w:rsid w:val="003C6FA9"/>
    <w:rsid w:val="004E6E3A"/>
    <w:rsid w:val="00602364"/>
    <w:rsid w:val="00757CE9"/>
    <w:rsid w:val="00945D08"/>
    <w:rsid w:val="00C614EE"/>
    <w:rsid w:val="00C771ED"/>
    <w:rsid w:val="00D85FF2"/>
    <w:rsid w:val="00DA4EA7"/>
    <w:rsid w:val="00E51CF1"/>
    <w:rsid w:val="00F5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1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9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699130-bc9e-45c5-981c-189c680e92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EF0149C62725409F4902535EFBE62A" ma:contentTypeVersion="19" ma:contentTypeDescription="Stvaranje novog dokumenta." ma:contentTypeScope="" ma:versionID="e7ff0cd63572c56845284df2b48017e4">
  <xsd:schema xmlns:xsd="http://www.w3.org/2001/XMLSchema" xmlns:xs="http://www.w3.org/2001/XMLSchema" xmlns:p="http://schemas.microsoft.com/office/2006/metadata/properties" xmlns:ns3="0e699130-bc9e-45c5-981c-189c680e92ee" xmlns:ns4="2ed3d521-c5c2-47ec-99a2-71850ad37736" targetNamespace="http://schemas.microsoft.com/office/2006/metadata/properties" ma:root="true" ma:fieldsID="abea3175f818e681adc519b4757d4d8d" ns3:_="" ns4:_="">
    <xsd:import namespace="0e699130-bc9e-45c5-981c-189c680e92ee"/>
    <xsd:import namespace="2ed3d521-c5c2-47ec-99a2-71850ad377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99130-bc9e-45c5-981c-189c680e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3d521-c5c2-47ec-99a2-71850ad3773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F6D96-A4A4-4AE0-BDE3-285FD10441EA}">
  <ds:schemaRefs>
    <ds:schemaRef ds:uri="http://schemas.microsoft.com/office/2006/metadata/properties"/>
    <ds:schemaRef ds:uri="http://schemas.microsoft.com/office/infopath/2007/PartnerControls"/>
    <ds:schemaRef ds:uri="0e699130-bc9e-45c5-981c-189c680e92ee"/>
  </ds:schemaRefs>
</ds:datastoreItem>
</file>

<file path=customXml/itemProps2.xml><?xml version="1.0" encoding="utf-8"?>
<ds:datastoreItem xmlns:ds="http://schemas.openxmlformats.org/officeDocument/2006/customXml" ds:itemID="{3F6A23CA-5736-4AE4-A509-B431121B7E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B3204-C328-4223-92FE-E19B9074B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99130-bc9e-45c5-981c-189c680e92ee"/>
    <ds:schemaRef ds:uri="2ed3d521-c5c2-47ec-99a2-71850ad37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Hrvatska gospodarska komora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Snjezana Babić</dc:creator>
  <cp:lastModifiedBy>Ana Balikic</cp:lastModifiedBy>
  <cp:revision>2</cp:revision>
  <dcterms:created xsi:type="dcterms:W3CDTF">2026-03-26T09:09:00Z</dcterms:created>
  <dcterms:modified xsi:type="dcterms:W3CDTF">2026-03-26T09:09:00Z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0x0101007EEF0149C62725409F4902535EFBE62A</vt:lpwstr>
  </property>
</Properties>
</file>